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28"/>
        <w:tblW w:w="9895" w:type="dxa"/>
        <w:tblLook w:val="04A0" w:firstRow="1" w:lastRow="0" w:firstColumn="1" w:lastColumn="0" w:noHBand="0" w:noVBand="1"/>
      </w:tblPr>
      <w:tblGrid>
        <w:gridCol w:w="4677"/>
        <w:gridCol w:w="5218"/>
      </w:tblGrid>
      <w:tr w:rsidR="00766FEB" w:rsidRPr="00766FEB" w14:paraId="646F6FDB" w14:textId="77777777" w:rsidTr="001F1714">
        <w:trPr>
          <w:trHeight w:val="347"/>
        </w:trPr>
        <w:tc>
          <w:tcPr>
            <w:tcW w:w="9895" w:type="dxa"/>
            <w:gridSpan w:val="2"/>
          </w:tcPr>
          <w:p w14:paraId="131CD9D9" w14:textId="213D1620" w:rsidR="00766FEB" w:rsidRPr="001F1714" w:rsidRDefault="00CB687F" w:rsidP="001F1714">
            <w:pPr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6"/>
                <w:szCs w:val="26"/>
                <w:highlight w:val="yellow"/>
                <w14:ligatures w14:val="none"/>
              </w:rPr>
            </w:pPr>
            <w:r w:rsidRPr="00CB687F"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6"/>
                <w:szCs w:val="26"/>
                <w14:ligatures w14:val="none"/>
              </w:rPr>
              <w:t>Prerequisite Courses (6 hours)</w:t>
            </w:r>
          </w:p>
        </w:tc>
      </w:tr>
      <w:tr w:rsidR="00CB687F" w:rsidRPr="00766FEB" w14:paraId="2F161CC1" w14:textId="77777777" w:rsidTr="00C46B54">
        <w:tc>
          <w:tcPr>
            <w:tcW w:w="4677" w:type="dxa"/>
          </w:tcPr>
          <w:p w14:paraId="31C1219F" w14:textId="354D8774" w:rsidR="00CB687F" w:rsidRPr="00CB687F" w:rsidRDefault="00CB687F" w:rsidP="00CB687F">
            <w:pP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</w:pPr>
            <w:r w:rsidRPr="00CB687F"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MATH 1325</w:t>
            </w:r>
            <w:r w:rsidRPr="00CB687F">
              <w:rPr>
                <w:rFonts w:ascii="inherit" w:hAnsi="inherit" w:cs="Calibri"/>
              </w:rPr>
              <w:t> </w:t>
            </w:r>
          </w:p>
        </w:tc>
        <w:tc>
          <w:tcPr>
            <w:tcW w:w="5218" w:type="dxa"/>
          </w:tcPr>
          <w:p w14:paraId="5933B0E5" w14:textId="2F3BEB76" w:rsidR="00CB687F" w:rsidRPr="00CB687F" w:rsidRDefault="00CB687F" w:rsidP="00CB687F">
            <w:pP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</w:pPr>
            <w:r w:rsidRPr="00CB687F"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M</w:t>
            </w: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ATHEMATICS</w:t>
            </w:r>
            <w:r w:rsidRPr="00CB687F"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FOR BUSINESS</w:t>
            </w:r>
            <w:r w:rsidRPr="00CB687F"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AND ECONOMICS</w:t>
            </w:r>
            <w:r w:rsidRPr="00CB687F"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II </w:t>
            </w:r>
          </w:p>
        </w:tc>
      </w:tr>
      <w:tr w:rsidR="00CB687F" w:rsidRPr="00766FEB" w14:paraId="7A2D376B" w14:textId="77777777" w:rsidTr="00C46B54">
        <w:tc>
          <w:tcPr>
            <w:tcW w:w="4677" w:type="dxa"/>
          </w:tcPr>
          <w:p w14:paraId="7E59F09A" w14:textId="10E693E3" w:rsidR="00CB687F" w:rsidRPr="00CB687F" w:rsidRDefault="00CB687F" w:rsidP="00CB687F">
            <w:pP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</w:pPr>
            <w:r w:rsidRPr="00CB687F"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GENB 2300</w:t>
            </w:r>
            <w:r w:rsidRPr="00CB687F">
              <w:rPr>
                <w:rFonts w:ascii="inherit" w:hAnsi="inherit" w:cs="Calibri"/>
              </w:rPr>
              <w:t> </w:t>
            </w:r>
          </w:p>
        </w:tc>
        <w:tc>
          <w:tcPr>
            <w:tcW w:w="5218" w:type="dxa"/>
          </w:tcPr>
          <w:p w14:paraId="5B7031A4" w14:textId="2ACB0A14" w:rsidR="00CB687F" w:rsidRPr="00CB687F" w:rsidRDefault="00CB687F" w:rsidP="00CB687F">
            <w:pP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BUSINESS STATISTICS </w:t>
            </w:r>
          </w:p>
        </w:tc>
      </w:tr>
      <w:tr w:rsidR="00766FEB" w:rsidRPr="00766FEB" w14:paraId="192D729C" w14:textId="77777777" w:rsidTr="00766FEB">
        <w:tc>
          <w:tcPr>
            <w:tcW w:w="9895" w:type="dxa"/>
            <w:gridSpan w:val="2"/>
          </w:tcPr>
          <w:p w14:paraId="5A5565C1" w14:textId="7F3A7CAD" w:rsidR="00766FEB" w:rsidRPr="001F1714" w:rsidRDefault="00766FEB" w:rsidP="001F1714">
            <w:pPr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6"/>
                <w:szCs w:val="26"/>
                <w14:ligatures w14:val="none"/>
              </w:rPr>
            </w:pPr>
            <w:r w:rsidRPr="001F1714"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6"/>
                <w:szCs w:val="26"/>
                <w14:ligatures w14:val="none"/>
              </w:rPr>
              <w:t>Required Accounting Courses (</w:t>
            </w:r>
            <w:r w:rsidR="00CB687F"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6"/>
                <w:szCs w:val="26"/>
                <w14:ligatures w14:val="none"/>
              </w:rPr>
              <w:t>24</w:t>
            </w:r>
            <w:r w:rsidRPr="001F1714"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6"/>
                <w:szCs w:val="26"/>
                <w14:ligatures w14:val="none"/>
              </w:rPr>
              <w:t xml:space="preserve"> hours)</w:t>
            </w:r>
          </w:p>
        </w:tc>
      </w:tr>
      <w:tr w:rsidR="00CB687F" w:rsidRPr="00766FEB" w14:paraId="14D102AF" w14:textId="77777777" w:rsidTr="00BF2A95">
        <w:tc>
          <w:tcPr>
            <w:tcW w:w="4677" w:type="dxa"/>
          </w:tcPr>
          <w:p w14:paraId="7F9287CF" w14:textId="48C76E54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FINA 5330</w:t>
            </w:r>
          </w:p>
        </w:tc>
        <w:tc>
          <w:tcPr>
            <w:tcW w:w="5218" w:type="dxa"/>
          </w:tcPr>
          <w:p w14:paraId="337118CB" w14:textId="2C114AC0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INVESTMENT ANALYSIS</w:t>
            </w:r>
          </w:p>
        </w:tc>
      </w:tr>
      <w:tr w:rsidR="00CB687F" w:rsidRPr="00766FEB" w14:paraId="6F46AD51" w14:textId="77777777" w:rsidTr="00BF2A95">
        <w:tc>
          <w:tcPr>
            <w:tcW w:w="4677" w:type="dxa"/>
          </w:tcPr>
          <w:p w14:paraId="3160AC5F" w14:textId="380BE6CF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FINA 5357</w:t>
            </w:r>
          </w:p>
        </w:tc>
        <w:tc>
          <w:tcPr>
            <w:tcW w:w="5218" w:type="dxa"/>
          </w:tcPr>
          <w:p w14:paraId="64C18636" w14:textId="5D5B570D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FORECASTING FOR BUSINESS &amp; FINANCE</w:t>
            </w:r>
          </w:p>
        </w:tc>
      </w:tr>
      <w:tr w:rsidR="00CB687F" w:rsidRPr="00766FEB" w14:paraId="7AB99644" w14:textId="77777777" w:rsidTr="00BF2A95">
        <w:tc>
          <w:tcPr>
            <w:tcW w:w="4677" w:type="dxa"/>
          </w:tcPr>
          <w:p w14:paraId="0573E541" w14:textId="47A2C6A3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FINA 5350</w:t>
            </w:r>
          </w:p>
        </w:tc>
        <w:tc>
          <w:tcPr>
            <w:tcW w:w="5218" w:type="dxa"/>
          </w:tcPr>
          <w:p w14:paraId="4A2EA696" w14:textId="2763D1A3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FINANCIAL DERIVATIVES</w:t>
            </w:r>
          </w:p>
        </w:tc>
      </w:tr>
      <w:tr w:rsidR="00CB687F" w:rsidRPr="00766FEB" w14:paraId="77B33E7C" w14:textId="77777777" w:rsidTr="00BF2A95">
        <w:tc>
          <w:tcPr>
            <w:tcW w:w="4677" w:type="dxa"/>
          </w:tcPr>
          <w:p w14:paraId="3CC69D5F" w14:textId="09B97DD6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FINA 5320</w:t>
            </w:r>
          </w:p>
        </w:tc>
        <w:tc>
          <w:tcPr>
            <w:tcW w:w="5218" w:type="dxa"/>
          </w:tcPr>
          <w:p w14:paraId="2A902A4B" w14:textId="77072610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ADVANCED FINANCIAL MANAGEMENT</w:t>
            </w:r>
          </w:p>
        </w:tc>
      </w:tr>
      <w:tr w:rsidR="00CB687F" w:rsidRPr="00766FEB" w14:paraId="2C98D0EC" w14:textId="77777777" w:rsidTr="00BF2A95">
        <w:tc>
          <w:tcPr>
            <w:tcW w:w="4677" w:type="dxa"/>
          </w:tcPr>
          <w:p w14:paraId="32710093" w14:textId="4EB94C18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FINA 5321</w:t>
            </w:r>
          </w:p>
        </w:tc>
        <w:tc>
          <w:tcPr>
            <w:tcW w:w="5218" w:type="dxa"/>
          </w:tcPr>
          <w:p w14:paraId="342FE60A" w14:textId="35074E70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REAL ESTATE</w:t>
            </w:r>
          </w:p>
        </w:tc>
      </w:tr>
      <w:tr w:rsidR="00766FEB" w:rsidRPr="00766FEB" w14:paraId="21FD282C" w14:textId="77777777" w:rsidTr="001F1714">
        <w:trPr>
          <w:trHeight w:val="293"/>
        </w:trPr>
        <w:tc>
          <w:tcPr>
            <w:tcW w:w="9895" w:type="dxa"/>
            <w:gridSpan w:val="2"/>
          </w:tcPr>
          <w:p w14:paraId="1789F15D" w14:textId="7C5A2BC6" w:rsidR="001F1714" w:rsidRPr="001F1714" w:rsidRDefault="00CB687F" w:rsidP="001F1714">
            <w:pPr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8"/>
                <w:szCs w:val="28"/>
                <w14:ligatures w14:val="none"/>
              </w:rPr>
            </w:pPr>
            <w:r w:rsidRPr="00CB687F"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6"/>
                <w:szCs w:val="26"/>
                <w14:ligatures w14:val="none"/>
              </w:rPr>
              <w:t>Electives (6 hours - select any two)</w:t>
            </w:r>
          </w:p>
        </w:tc>
      </w:tr>
      <w:tr w:rsidR="00CB687F" w:rsidRPr="00766FEB" w14:paraId="3ED11E1C" w14:textId="755122ED" w:rsidTr="000A3516">
        <w:tc>
          <w:tcPr>
            <w:tcW w:w="4677" w:type="dxa"/>
          </w:tcPr>
          <w:p w14:paraId="09989D24" w14:textId="4930F2A8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COSC 5347</w:t>
            </w:r>
          </w:p>
        </w:tc>
        <w:tc>
          <w:tcPr>
            <w:tcW w:w="5218" w:type="dxa"/>
          </w:tcPr>
          <w:p w14:paraId="44B5D6E2" w14:textId="4561E807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BUSINESS INTELLIGENCE AND ANALYSIS</w:t>
            </w:r>
          </w:p>
        </w:tc>
      </w:tr>
      <w:tr w:rsidR="00CB687F" w:rsidRPr="00766FEB" w14:paraId="0C18B466" w14:textId="44F6FD28" w:rsidTr="008B593B">
        <w:tc>
          <w:tcPr>
            <w:tcW w:w="4677" w:type="dxa"/>
          </w:tcPr>
          <w:p w14:paraId="777CDC34" w14:textId="03D993F1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MANA 5305</w:t>
            </w:r>
          </w:p>
        </w:tc>
        <w:tc>
          <w:tcPr>
            <w:tcW w:w="5218" w:type="dxa"/>
          </w:tcPr>
          <w:p w14:paraId="525AB708" w14:textId="0CB2D2AC" w:rsidR="00CB687F" w:rsidRPr="00766FE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OPERATIONS MANAGEMENT</w:t>
            </w:r>
          </w:p>
        </w:tc>
      </w:tr>
      <w:tr w:rsidR="00CB687F" w:rsidRPr="00766FEB" w14:paraId="4844D569" w14:textId="77777777" w:rsidTr="005E26B5">
        <w:tc>
          <w:tcPr>
            <w:tcW w:w="4677" w:type="dxa"/>
          </w:tcPr>
          <w:p w14:paraId="10E82D35" w14:textId="438B6E73" w:rsidR="00CB687F" w:rsidRPr="00766FEB" w:rsidRDefault="00CB687F" w:rsidP="00CB687F">
            <w:pPr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2"/>
                <w:szCs w:val="22"/>
                <w14:ligatures w14:val="none"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ECON 5310</w:t>
            </w:r>
          </w:p>
        </w:tc>
        <w:tc>
          <w:tcPr>
            <w:tcW w:w="5218" w:type="dxa"/>
          </w:tcPr>
          <w:p w14:paraId="361B16C2" w14:textId="74221D9F" w:rsidR="00CB687F" w:rsidRPr="00766FEB" w:rsidRDefault="00CB687F" w:rsidP="00CB687F">
            <w:pPr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2"/>
                <w:szCs w:val="22"/>
                <w14:ligatures w14:val="none"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INTERNATIONAL ECONOMICS</w:t>
            </w:r>
          </w:p>
        </w:tc>
      </w:tr>
      <w:tr w:rsidR="00CB687F" w:rsidRPr="00766FEB" w14:paraId="21609A53" w14:textId="77777777" w:rsidTr="005E26B5">
        <w:tc>
          <w:tcPr>
            <w:tcW w:w="4677" w:type="dxa"/>
          </w:tcPr>
          <w:p w14:paraId="6429AF3A" w14:textId="713B7449" w:rsidR="00CB687F" w:rsidRPr="005C682B" w:rsidRDefault="00CB687F" w:rsidP="00CB687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ECON 5330</w:t>
            </w:r>
          </w:p>
        </w:tc>
        <w:tc>
          <w:tcPr>
            <w:tcW w:w="5218" w:type="dxa"/>
          </w:tcPr>
          <w:p w14:paraId="2E342448" w14:textId="544662FF" w:rsidR="00CB687F" w:rsidRPr="009F05B6" w:rsidRDefault="00CB687F" w:rsidP="00CB687F">
            <w:pPr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2"/>
                <w:szCs w:val="22"/>
                <w14:ligatures w14:val="none"/>
              </w:rPr>
            </w:pPr>
            <w:r>
              <w:rPr>
                <w:rFonts w:ascii="inherit" w:hAnsi="inherit" w:cs="Calibri"/>
                <w:color w:val="242424"/>
                <w:sz w:val="22"/>
                <w:szCs w:val="22"/>
                <w:bdr w:val="none" w:sz="0" w:space="0" w:color="auto" w:frame="1"/>
              </w:rPr>
              <w:t>CENTRAL BANKING AND MONETARY POLICY</w:t>
            </w:r>
          </w:p>
        </w:tc>
      </w:tr>
      <w:tr w:rsidR="005C682B" w:rsidRPr="00766FEB" w14:paraId="4E783032" w14:textId="77777777" w:rsidTr="00766FEB">
        <w:tc>
          <w:tcPr>
            <w:tcW w:w="4677" w:type="dxa"/>
            <w:vAlign w:val="bottom"/>
          </w:tcPr>
          <w:p w14:paraId="660284E0" w14:textId="56895A7A" w:rsidR="005C682B" w:rsidRPr="005C682B" w:rsidRDefault="00CB687F" w:rsidP="005C68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ECON 5320</w:t>
            </w:r>
          </w:p>
        </w:tc>
        <w:tc>
          <w:tcPr>
            <w:tcW w:w="5218" w:type="dxa"/>
            <w:vAlign w:val="bottom"/>
          </w:tcPr>
          <w:p w14:paraId="09B060A4" w14:textId="141AE5E3" w:rsidR="005C682B" w:rsidRPr="005C682B" w:rsidRDefault="00CB687F" w:rsidP="005C682B">
            <w:pPr>
              <w:rPr>
                <w:rFonts w:ascii="Calibri" w:eastAsia="Times New Roman" w:hAnsi="Calibri" w:cs="Calibri"/>
                <w:b/>
                <w:bCs/>
                <w:color w:val="5A5A5A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ECONOMICS FOR MANAGERS</w:t>
            </w:r>
          </w:p>
        </w:tc>
      </w:tr>
    </w:tbl>
    <w:p w14:paraId="25A7C53D" w14:textId="5B88488E" w:rsidR="00766FEB" w:rsidRPr="00766FEB" w:rsidRDefault="00766FEB" w:rsidP="00766FEB">
      <w:pPr>
        <w:textAlignment w:val="baseline"/>
        <w:outlineLvl w:val="0"/>
        <w:rPr>
          <w:rFonts w:ascii="Calibri" w:eastAsia="Times New Roman" w:hAnsi="Calibri" w:cs="Calibri"/>
          <w:b/>
          <w:bCs/>
          <w:color w:val="E35205"/>
          <w:spacing w:val="-15"/>
          <w:kern w:val="36"/>
          <w:sz w:val="48"/>
          <w:szCs w:val="48"/>
          <w14:ligatures w14:val="none"/>
        </w:rPr>
      </w:pPr>
      <w:r w:rsidRPr="00766FEB">
        <w:rPr>
          <w:rFonts w:ascii="Calibri" w:eastAsia="Times New Roman" w:hAnsi="Calibri" w:cs="Calibri"/>
          <w:b/>
          <w:bCs/>
          <w:color w:val="E35205"/>
          <w:spacing w:val="-15"/>
          <w:kern w:val="36"/>
          <w:sz w:val="48"/>
          <w:szCs w:val="48"/>
          <w14:ligatures w14:val="none"/>
        </w:rPr>
        <w:t xml:space="preserve">Master of Science in </w:t>
      </w:r>
      <w:r w:rsidR="00CB687F">
        <w:rPr>
          <w:rFonts w:ascii="Calibri" w:eastAsia="Times New Roman" w:hAnsi="Calibri" w:cs="Calibri"/>
          <w:b/>
          <w:bCs/>
          <w:color w:val="E35205"/>
          <w:spacing w:val="-15"/>
          <w:kern w:val="36"/>
          <w:sz w:val="48"/>
          <w:szCs w:val="48"/>
          <w14:ligatures w14:val="none"/>
        </w:rPr>
        <w:t>Finance</w:t>
      </w:r>
      <w:r w:rsidRPr="00766FEB">
        <w:rPr>
          <w:rFonts w:ascii="Calibri" w:eastAsia="Times New Roman" w:hAnsi="Calibri" w:cs="Calibri"/>
          <w:b/>
          <w:bCs/>
          <w:color w:val="E35205"/>
          <w:spacing w:val="-15"/>
          <w:kern w:val="36"/>
          <w:sz w:val="48"/>
          <w:szCs w:val="48"/>
          <w14:ligatures w14:val="none"/>
        </w:rPr>
        <w:t xml:space="preserve"> (MS</w:t>
      </w:r>
      <w:r w:rsidR="00CB687F">
        <w:rPr>
          <w:rFonts w:ascii="Calibri" w:eastAsia="Times New Roman" w:hAnsi="Calibri" w:cs="Calibri"/>
          <w:b/>
          <w:bCs/>
          <w:color w:val="E35205"/>
          <w:spacing w:val="-15"/>
          <w:kern w:val="36"/>
          <w:sz w:val="48"/>
          <w:szCs w:val="48"/>
          <w14:ligatures w14:val="none"/>
        </w:rPr>
        <w:t xml:space="preserve"> Finance</w:t>
      </w:r>
      <w:r w:rsidRPr="00766FEB">
        <w:rPr>
          <w:rFonts w:ascii="Calibri" w:eastAsia="Times New Roman" w:hAnsi="Calibri" w:cs="Calibri"/>
          <w:b/>
          <w:bCs/>
          <w:color w:val="E35205"/>
          <w:spacing w:val="-15"/>
          <w:kern w:val="36"/>
          <w:sz w:val="48"/>
          <w:szCs w:val="48"/>
          <w14:ligatures w14:val="none"/>
        </w:rPr>
        <w:t>)</w:t>
      </w:r>
    </w:p>
    <w:p w14:paraId="36E15947" w14:textId="2C61AC8D" w:rsidR="00766FEB" w:rsidRPr="00CB687F" w:rsidRDefault="00766FEB">
      <w:pPr>
        <w:rPr>
          <w:rFonts w:ascii="Calibri" w:eastAsia="Times New Roman" w:hAnsi="Calibri" w:cs="Calibri"/>
          <w:b/>
          <w:bCs/>
          <w:color w:val="5A5A5A"/>
          <w:kern w:val="0"/>
          <w:sz w:val="26"/>
          <w:szCs w:val="26"/>
          <w14:ligatures w14:val="none"/>
        </w:rPr>
      </w:pPr>
      <w:r w:rsidRPr="001F1714">
        <w:rPr>
          <w:rFonts w:ascii="Calibri" w:eastAsia="Times New Roman" w:hAnsi="Calibri" w:cs="Calibri"/>
          <w:b/>
          <w:bCs/>
          <w:color w:val="5A5A5A"/>
          <w:kern w:val="0"/>
          <w:sz w:val="26"/>
          <w:szCs w:val="26"/>
          <w14:ligatures w14:val="none"/>
        </w:rPr>
        <w:t>Total Semester Credit Hours = 3</w:t>
      </w:r>
      <w:r w:rsidR="00CB687F">
        <w:rPr>
          <w:rFonts w:ascii="Calibri" w:eastAsia="Times New Roman" w:hAnsi="Calibri" w:cs="Calibri"/>
          <w:b/>
          <w:bCs/>
          <w:color w:val="5A5A5A"/>
          <w:kern w:val="0"/>
          <w:sz w:val="26"/>
          <w:szCs w:val="26"/>
          <w14:ligatures w14:val="none"/>
        </w:rPr>
        <w:t>6</w:t>
      </w:r>
    </w:p>
    <w:sectPr w:rsidR="00766FEB" w:rsidRPr="00CB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EB"/>
    <w:rsid w:val="001F1714"/>
    <w:rsid w:val="005C682B"/>
    <w:rsid w:val="00614136"/>
    <w:rsid w:val="00760023"/>
    <w:rsid w:val="00766FEB"/>
    <w:rsid w:val="008D38E4"/>
    <w:rsid w:val="00995064"/>
    <w:rsid w:val="00A706A0"/>
    <w:rsid w:val="00CB687F"/>
    <w:rsid w:val="00D459A1"/>
    <w:rsid w:val="00E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6ACAE"/>
  <w15:chartTrackingRefBased/>
  <w15:docId w15:val="{802ADEFF-C80F-864B-ADA2-6022EC15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EB"/>
  </w:style>
  <w:style w:type="paragraph" w:styleId="Heading1">
    <w:name w:val="heading 1"/>
    <w:basedOn w:val="Normal"/>
    <w:link w:val="Heading1Char"/>
    <w:uiPriority w:val="9"/>
    <w:qFormat/>
    <w:rsid w:val="00766F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6FE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sc-subheading2">
    <w:name w:val="sc-subheading2"/>
    <w:basedOn w:val="Normal"/>
    <w:rsid w:val="00766F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66F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68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687F"/>
  </w:style>
  <w:style w:type="paragraph" w:styleId="NormalWeb">
    <w:name w:val="Normal (Web)"/>
    <w:basedOn w:val="Normal"/>
    <w:uiPriority w:val="99"/>
    <w:semiHidden/>
    <w:unhideWhenUsed/>
    <w:rsid w:val="00CB68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Jovanovic</dc:creator>
  <cp:keywords/>
  <dc:description/>
  <cp:lastModifiedBy>Marijana Jovanovic</cp:lastModifiedBy>
  <cp:revision>2</cp:revision>
  <dcterms:created xsi:type="dcterms:W3CDTF">2023-12-14T18:04:00Z</dcterms:created>
  <dcterms:modified xsi:type="dcterms:W3CDTF">2023-12-14T18:04:00Z</dcterms:modified>
</cp:coreProperties>
</file>